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359D5" w14:textId="77777777" w:rsidR="00D0481E" w:rsidRDefault="007F7421">
      <w:pPr>
        <w:pStyle w:val="Title"/>
        <w:jc w:val="center"/>
      </w:pPr>
      <w:r>
        <w:t>NJUNS Registration Requirement Clarification</w:t>
      </w:r>
    </w:p>
    <w:p w14:paraId="651A2A1A" w14:textId="77777777" w:rsidR="00D0481E" w:rsidRDefault="007F7421">
      <w:pPr>
        <w:jc w:val="center"/>
      </w:pPr>
      <w:r>
        <w:rPr>
          <w:b/>
          <w:color w:val="595959"/>
          <w:sz w:val="22"/>
        </w:rPr>
        <w:t>Clarification Notice for the Attaching Community</w:t>
      </w:r>
    </w:p>
    <w:tbl>
      <w:tblPr>
        <w:tblW w:w="0" w:type="auto"/>
        <w:tblLayout w:type="fixed"/>
        <w:tblLook w:val="04A0" w:firstRow="1" w:lastRow="0" w:firstColumn="1" w:lastColumn="0" w:noHBand="0" w:noVBand="1"/>
      </w:tblPr>
      <w:tblGrid>
        <w:gridCol w:w="1224"/>
        <w:gridCol w:w="8568"/>
      </w:tblGrid>
      <w:tr w:rsidR="00D0481E" w14:paraId="2B85E9AF" w14:textId="77777777">
        <w:tc>
          <w:tcPr>
            <w:tcW w:w="1224" w:type="dxa"/>
            <w:shd w:val="clear" w:color="auto" w:fill="EAF2F8"/>
            <w:tcMar>
              <w:top w:w="90" w:type="dxa"/>
              <w:left w:w="90" w:type="dxa"/>
              <w:bottom w:w="90" w:type="dxa"/>
              <w:right w:w="90" w:type="dxa"/>
            </w:tcMar>
            <w:vAlign w:val="center"/>
          </w:tcPr>
          <w:p w14:paraId="37CE0C99" w14:textId="77777777" w:rsidR="00D0481E" w:rsidRDefault="007F7421">
            <w:r>
              <w:rPr>
                <w:b/>
              </w:rPr>
              <w:t>TO:</w:t>
            </w:r>
          </w:p>
        </w:tc>
        <w:tc>
          <w:tcPr>
            <w:tcW w:w="8568" w:type="dxa"/>
            <w:shd w:val="clear" w:color="auto" w:fill="EAF2F8"/>
            <w:tcMar>
              <w:top w:w="90" w:type="dxa"/>
              <w:left w:w="90" w:type="dxa"/>
              <w:bottom w:w="90" w:type="dxa"/>
              <w:right w:w="90" w:type="dxa"/>
            </w:tcMar>
            <w:vAlign w:val="center"/>
          </w:tcPr>
          <w:p w14:paraId="76C62BA9" w14:textId="77777777" w:rsidR="00D0481E" w:rsidRDefault="007F7421">
            <w:r>
              <w:t>AT&amp;T Structure Access Attachers</w:t>
            </w:r>
          </w:p>
        </w:tc>
      </w:tr>
      <w:tr w:rsidR="00D0481E" w14:paraId="6CF43875" w14:textId="77777777">
        <w:tc>
          <w:tcPr>
            <w:tcW w:w="1224" w:type="dxa"/>
            <w:shd w:val="clear" w:color="auto" w:fill="EAF2F8"/>
            <w:tcMar>
              <w:top w:w="90" w:type="dxa"/>
              <w:left w:w="90" w:type="dxa"/>
              <w:bottom w:w="90" w:type="dxa"/>
              <w:right w:w="90" w:type="dxa"/>
            </w:tcMar>
            <w:vAlign w:val="center"/>
          </w:tcPr>
          <w:p w14:paraId="4B6298A5" w14:textId="77777777" w:rsidR="00D0481E" w:rsidRDefault="007F7421">
            <w:r>
              <w:rPr>
                <w:b/>
              </w:rPr>
              <w:t>SUBJECT:</w:t>
            </w:r>
          </w:p>
        </w:tc>
        <w:tc>
          <w:tcPr>
            <w:tcW w:w="8568" w:type="dxa"/>
            <w:shd w:val="clear" w:color="auto" w:fill="EAF2F8"/>
            <w:tcMar>
              <w:top w:w="90" w:type="dxa"/>
              <w:left w:w="90" w:type="dxa"/>
              <w:bottom w:w="90" w:type="dxa"/>
              <w:right w:w="90" w:type="dxa"/>
            </w:tcMar>
            <w:vAlign w:val="center"/>
          </w:tcPr>
          <w:p w14:paraId="2086C304" w14:textId="77777777" w:rsidR="00D0481E" w:rsidRDefault="007F7421">
            <w:r>
              <w:t>Clarification Regarding NJUNS Registration Requirements for AT&amp;T Pole Attachments</w:t>
            </w:r>
          </w:p>
        </w:tc>
      </w:tr>
    </w:tbl>
    <w:p w14:paraId="7026CFB2" w14:textId="77777777" w:rsidR="00D0481E" w:rsidRDefault="007F7421">
      <w:r>
        <w:t>Dear AT&amp;T Structure Access Attacher,</w:t>
      </w:r>
    </w:p>
    <w:p w14:paraId="1BFACEC9" w14:textId="77777777" w:rsidR="00D0481E" w:rsidRDefault="007F7421">
      <w:r>
        <w:t>AT&amp;T recently distributed a notification regarding upcoming changes to the Structure Access Request process and the requirement to utilize the National Joint Use Notification System (NJUNS). We have received questions regarding which entities are required to obtain an NJUNS Member Code and when that requirement applies.</w:t>
      </w:r>
    </w:p>
    <w:p w14:paraId="7FDBB6E1" w14:textId="77777777" w:rsidR="00D0481E" w:rsidRDefault="007F7421">
      <w:r>
        <w:t>The purpose of this communication is to clarify those requirements and correct the previous direction regarding county-specific Member Codes.</w:t>
      </w:r>
    </w:p>
    <w:tbl>
      <w:tblPr>
        <w:tblW w:w="0" w:type="auto"/>
        <w:tblLayout w:type="fixed"/>
        <w:tblLook w:val="04A0" w:firstRow="1" w:lastRow="0" w:firstColumn="1" w:lastColumn="0" w:noHBand="0" w:noVBand="1"/>
      </w:tblPr>
      <w:tblGrid>
        <w:gridCol w:w="9936"/>
      </w:tblGrid>
      <w:tr w:rsidR="00D0481E" w14:paraId="4B4206BF" w14:textId="77777777">
        <w:tc>
          <w:tcPr>
            <w:tcW w:w="9936" w:type="dxa"/>
            <w:tcBorders>
              <w:top w:val="single" w:sz="8" w:space="0" w:color="D6B656"/>
              <w:left w:val="single" w:sz="8" w:space="0" w:color="D6B656"/>
              <w:bottom w:val="single" w:sz="8" w:space="0" w:color="D6B656"/>
              <w:right w:val="single" w:sz="8" w:space="0" w:color="D6B656"/>
            </w:tcBorders>
            <w:shd w:val="clear" w:color="auto" w:fill="FFF2CC"/>
            <w:tcMar>
              <w:top w:w="150" w:type="dxa"/>
              <w:left w:w="150" w:type="dxa"/>
              <w:bottom w:w="150" w:type="dxa"/>
              <w:right w:w="150" w:type="dxa"/>
            </w:tcMar>
            <w:vAlign w:val="center"/>
          </w:tcPr>
          <w:p w14:paraId="2B03C8FB" w14:textId="77777777" w:rsidR="00D0481E" w:rsidRDefault="007F7421">
            <w:pPr>
              <w:spacing w:after="0"/>
            </w:pPr>
            <w:r>
              <w:rPr>
                <w:b/>
                <w:color w:val="7F6000"/>
              </w:rPr>
              <w:t xml:space="preserve">KEY CLARIFICATION: </w:t>
            </w:r>
            <w:r>
              <w:rPr>
                <w:b/>
              </w:rPr>
              <w:t>Only companies that have or plan to have a pole attachment on an AT&amp;T solely owned or jointly owned pole are required to obtain an NJUNS Member Code. This requirement does not apply to facilities placed in conduit.</w:t>
            </w:r>
          </w:p>
        </w:tc>
      </w:tr>
    </w:tbl>
    <w:p w14:paraId="3F09A4C1" w14:textId="77777777" w:rsidR="00D0481E" w:rsidRDefault="007F7421">
      <w:pPr>
        <w:pStyle w:val="Heading1"/>
      </w:pPr>
      <w:r>
        <w:t>Who Must Obtain an NJUNS Member Code?</w:t>
      </w:r>
    </w:p>
    <w:p w14:paraId="70025202" w14:textId="77777777" w:rsidR="00D0481E" w:rsidRDefault="007F7421">
      <w:r>
        <w:t>Effective November 1, 2026, an NJUNS Member Code is required only for a company that currently has, or plans to place, an attachment on an AT&amp;T solely owned or jointly owned pole. The Member Code should identify the company that owns or will own the pole attachment and that is responsible for receiving and responding to NJUNS notifications related to its facilities.</w:t>
      </w:r>
    </w:p>
    <w:p w14:paraId="24110506" w14:textId="77777777" w:rsidR="00D0481E" w:rsidRDefault="007F7421">
      <w:pPr>
        <w:pStyle w:val="ListBullet"/>
        <w:spacing w:after="40"/>
      </w:pPr>
      <w:r>
        <w:t>Telecommunications providers that own or plan to own attachments on AT&amp;T solely owned or jointly owned poles.</w:t>
      </w:r>
    </w:p>
    <w:p w14:paraId="3BFA790B" w14:textId="77777777" w:rsidR="00D0481E" w:rsidRDefault="007F7421">
      <w:pPr>
        <w:pStyle w:val="ListBullet"/>
        <w:spacing w:after="40"/>
      </w:pPr>
      <w:r>
        <w:t>Cable operators that own or plan to own attachments on AT&amp;T solely owned or jointly owned poles.</w:t>
      </w:r>
    </w:p>
    <w:p w14:paraId="130267E0" w14:textId="77777777" w:rsidR="00D0481E" w:rsidRDefault="007F7421">
      <w:pPr>
        <w:pStyle w:val="ListBullet"/>
        <w:spacing w:after="40"/>
      </w:pPr>
      <w:r>
        <w:t>Broadband providers that own or plan to own attachments on AT&amp;T solely owned or jointly owned poles.</w:t>
      </w:r>
    </w:p>
    <w:p w14:paraId="5E57BDC9" w14:textId="77777777" w:rsidR="00D0481E" w:rsidRDefault="007F7421">
      <w:pPr>
        <w:pStyle w:val="ListBullet"/>
        <w:spacing w:after="40"/>
      </w:pPr>
      <w:r>
        <w:t>Other entities that own or plan to own facilities attached to AT&amp;T solely owned or jointly owned poles.</w:t>
      </w:r>
    </w:p>
    <w:p w14:paraId="6718B7CF" w14:textId="77777777" w:rsidR="00D0481E" w:rsidRDefault="007F7421">
      <w:r>
        <w:t>Contractors, engineering firms, make-ready survey vendors, construction companies, and other third parties performing work on behalf of a pole attachment owner are not required to obtain a separate NJUNS Member Code solely because they are performing that work. The applicable Member Code should be associated with the company that owns or will own the pole attachment.</w:t>
      </w:r>
    </w:p>
    <w:p w14:paraId="3A5080B4" w14:textId="77777777" w:rsidR="00D0481E" w:rsidRDefault="007F7421">
      <w:pPr>
        <w:pStyle w:val="Heading1"/>
      </w:pPr>
      <w:r>
        <w:t>Conduit Facilities Are Not Subject to This Requirement</w:t>
      </w:r>
    </w:p>
    <w:p w14:paraId="3D664093" w14:textId="77777777" w:rsidR="00D0481E" w:rsidRDefault="007F7421">
      <w:r>
        <w:rPr>
          <w:b/>
        </w:rPr>
        <w:t xml:space="preserve">The NJUNS Member Code requirement applies to pole attachments only. </w:t>
      </w:r>
      <w:r>
        <w:t>It does not apply to facilities placed in conduit. A company whose AT&amp;T structure access activity is limited to conduit occupancy, and that does not have or plan to have attachments on AT&amp;T solely owned or jointly owned poles, is not required by AT&amp;T to obtain an NJUNS Member Code for the conduit occupancy process.</w:t>
      </w:r>
    </w:p>
    <w:p w14:paraId="16C8104F" w14:textId="77777777" w:rsidR="00D0481E" w:rsidRDefault="007F7421">
      <w:pPr>
        <w:pStyle w:val="Heading1"/>
      </w:pPr>
      <w:r>
        <w:t>Correction Regarding County-Specific Member Codes</w:t>
      </w:r>
    </w:p>
    <w:p w14:paraId="1426766D" w14:textId="77777777" w:rsidR="00D0481E" w:rsidRDefault="007F7421">
      <w:r>
        <w:rPr>
          <w:b/>
        </w:rPr>
        <w:t xml:space="preserve">The previous communication incorrectly stated that an NJUNS Member Code should be established for each county. </w:t>
      </w:r>
      <w:r>
        <w:t>AT&amp;T does not require attachers to establish separate NJUNS Member Codes on a county-by-county basis.</w:t>
      </w:r>
    </w:p>
    <w:p w14:paraId="2299F144" w14:textId="77777777" w:rsidR="00D0481E" w:rsidRDefault="007F7421">
      <w:r>
        <w:lastRenderedPageBreak/>
        <w:t>Companies should obtain and maintain the NJUNS Member Code or Codes appropriate for their organization and operating area in accordance with NJUNS registration practices. Multiple county-specific Member Codes are not required by AT&amp;T.</w:t>
      </w:r>
    </w:p>
    <w:p w14:paraId="06C983FD" w14:textId="77777777" w:rsidR="00D0481E" w:rsidRDefault="007F7421">
      <w:pPr>
        <w:pStyle w:val="Heading1"/>
      </w:pPr>
      <w:r>
        <w:t>Application Requirement</w:t>
      </w:r>
    </w:p>
    <w:p w14:paraId="7BD942EB" w14:textId="77777777" w:rsidR="00D0481E" w:rsidRDefault="007F7421">
      <w:r>
        <w:t>Beginning November 1, 2026, an applicant seeking to place an attachment on an AT&amp;T solely owned or jointly owned pole must provide the appropriate NJUNS Member Code with its Structure Access Application. An application submitted without the required Member Code will be considered incomplete until the information is provided.</w:t>
      </w:r>
    </w:p>
    <w:p w14:paraId="58E9328C" w14:textId="77777777" w:rsidR="00D0481E" w:rsidRDefault="007F7421">
      <w:r>
        <w:t>Companies that own or plan to own pole attachments should also ensure that appropriate personnel are designated to receive, monitor, and respond to NJUNS notifications concerning transfer work, make-ready work, and related activities.</w:t>
      </w:r>
    </w:p>
    <w:p w14:paraId="05450466" w14:textId="77777777" w:rsidR="00D0481E" w:rsidRDefault="007F7421">
      <w:pPr>
        <w:pStyle w:val="Heading1"/>
      </w:pPr>
      <w:r>
        <w:t>Questions</w:t>
      </w:r>
    </w:p>
    <w:p w14:paraId="43C660DF" w14:textId="77777777" w:rsidR="00D0481E" w:rsidRDefault="007F7421">
      <w:r>
        <w:t>For questions regarding NJUNS registration, account setup, or Member Codes, please contact NJUNS Support using the contact information available through the NJUNS website.</w:t>
      </w:r>
    </w:p>
    <w:p w14:paraId="2C7F1E1C" w14:textId="77777777" w:rsidR="00D0481E" w:rsidRDefault="007F7421">
      <w:r>
        <w:t>For questions regarding AT&amp;T Structure Access requirements, please contact your local Structure Access Team or send inquiries to g10207@att.com.</w:t>
      </w:r>
    </w:p>
    <w:p w14:paraId="23B2DC82" w14:textId="77777777" w:rsidR="00D0481E" w:rsidRDefault="007F7421">
      <w:r>
        <w:t>Thank you for your cooperation and continued partnership.</w:t>
      </w:r>
    </w:p>
    <w:p w14:paraId="1FC233E1" w14:textId="77777777" w:rsidR="00D0481E" w:rsidRDefault="007F7421">
      <w:r>
        <w:t>Sincerely,</w:t>
      </w:r>
    </w:p>
    <w:p w14:paraId="784D119B" w14:textId="77777777" w:rsidR="00D0481E" w:rsidRDefault="007F7421">
      <w:pPr>
        <w:spacing w:after="0"/>
      </w:pPr>
      <w:r>
        <w:rPr>
          <w:b/>
          <w:color w:val="1F4E79"/>
        </w:rPr>
        <w:t>AT&amp;T Structure Access</w:t>
      </w:r>
    </w:p>
    <w:p w14:paraId="3FA96377" w14:textId="77777777" w:rsidR="00D0481E" w:rsidRDefault="007F7421">
      <w:pPr>
        <w:spacing w:after="0"/>
      </w:pPr>
      <w:r>
        <w:rPr>
          <w:b/>
          <w:color w:val="1F4E79"/>
        </w:rPr>
        <w:t>AT&amp;T Access Construction &amp; Engineering</w:t>
      </w:r>
    </w:p>
    <w:sectPr w:rsidR="00D0481E" w:rsidSect="00034616">
      <w:headerReference w:type="default"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92DA5" w14:textId="77777777" w:rsidR="007F7421" w:rsidRDefault="007F7421">
      <w:pPr>
        <w:spacing w:after="0" w:line="240" w:lineRule="auto"/>
      </w:pPr>
      <w:r>
        <w:separator/>
      </w:r>
    </w:p>
  </w:endnote>
  <w:endnote w:type="continuationSeparator" w:id="0">
    <w:p w14:paraId="29388481" w14:textId="77777777" w:rsidR="007F7421" w:rsidRDefault="007F7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5CC7" w14:textId="77777777" w:rsidR="00D0481E" w:rsidRDefault="007F7421">
    <w:pPr>
      <w:pStyle w:val="Footer"/>
      <w:jc w:val="center"/>
    </w:pPr>
    <w:r>
      <w:rPr>
        <w:color w:val="757575"/>
        <w:sz w:val="16"/>
      </w:rPr>
      <w:t>NJUNS Registration Requirement Clarification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2F9A" w14:textId="77777777" w:rsidR="007F7421" w:rsidRDefault="007F7421">
      <w:pPr>
        <w:spacing w:after="0" w:line="240" w:lineRule="auto"/>
      </w:pPr>
      <w:r>
        <w:separator/>
      </w:r>
    </w:p>
  </w:footnote>
  <w:footnote w:type="continuationSeparator" w:id="0">
    <w:p w14:paraId="48085861" w14:textId="77777777" w:rsidR="007F7421" w:rsidRDefault="007F7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1EB6" w14:textId="77777777" w:rsidR="00D0481E" w:rsidRDefault="007F7421">
    <w:pPr>
      <w:pStyle w:val="Header"/>
      <w:jc w:val="right"/>
    </w:pPr>
    <w:r>
      <w:rPr>
        <w:b/>
        <w:color w:val="1F4E79"/>
        <w:sz w:val="18"/>
      </w:rPr>
      <w:t>AT&amp;T STRUCTURE ACCESS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366274">
    <w:abstractNumId w:val="8"/>
  </w:num>
  <w:num w:numId="2" w16cid:durableId="1343627399">
    <w:abstractNumId w:val="6"/>
  </w:num>
  <w:num w:numId="3" w16cid:durableId="813571541">
    <w:abstractNumId w:val="5"/>
  </w:num>
  <w:num w:numId="4" w16cid:durableId="1167794544">
    <w:abstractNumId w:val="4"/>
  </w:num>
  <w:num w:numId="5" w16cid:durableId="1282149537">
    <w:abstractNumId w:val="7"/>
  </w:num>
  <w:num w:numId="6" w16cid:durableId="127206858">
    <w:abstractNumId w:val="3"/>
  </w:num>
  <w:num w:numId="7" w16cid:durableId="1230849067">
    <w:abstractNumId w:val="2"/>
  </w:num>
  <w:num w:numId="8" w16cid:durableId="617177407">
    <w:abstractNumId w:val="1"/>
  </w:num>
  <w:num w:numId="9" w16cid:durableId="1487744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5372"/>
    <w:rsid w:val="0029639D"/>
    <w:rsid w:val="00326F90"/>
    <w:rsid w:val="007F7421"/>
    <w:rsid w:val="00AA1D8D"/>
    <w:rsid w:val="00B47730"/>
    <w:rsid w:val="00C400EE"/>
    <w:rsid w:val="00CB0664"/>
    <w:rsid w:val="00D048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B1E6B8"/>
  <w14:defaultImageDpi w14:val="300"/>
  <w15:docId w15:val="{20D766F5-E99D-447B-8857-914C92CCA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A55845D0D60544A853CC425A467685" ma:contentTypeVersion="29" ma:contentTypeDescription="Create a new document." ma:contentTypeScope="" ma:versionID="5940f216a1f37c19ef4d07e769ab3c6e">
  <xsd:schema xmlns:xsd="http://www.w3.org/2001/XMLSchema" xmlns:xs="http://www.w3.org/2001/XMLSchema" xmlns:p="http://schemas.microsoft.com/office/2006/metadata/properties" xmlns:ns1="http://schemas.microsoft.com/sharepoint/v3" xmlns:ns2="dda1aa93-1d09-49bd-a419-255920e51307" xmlns:ns3="198d90a5-021c-4d28-996d-c28de383eb8b" targetNamespace="http://schemas.microsoft.com/office/2006/metadata/properties" ma:root="true" ma:fieldsID="7056067f3acec95c105f48f5d795ee6e" ns1:_="" ns2:_="" ns3:_="">
    <xsd:import namespace="http://schemas.microsoft.com/sharepoint/v3"/>
    <xsd:import namespace="dda1aa93-1d09-49bd-a419-255920e51307"/>
    <xsd:import namespace="198d90a5-021c-4d28-996d-c28de383e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element ref="ns2:UnderReview" minOccurs="0"/>
                <xsd:element ref="ns2:ReviewComments" minOccurs="0"/>
                <xsd:element ref="ns2:InProdu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ma:readOnly="false">
      <xsd:simpleType>
        <xsd:restriction base="dms:Note"/>
      </xsd:simpleType>
    </xsd:element>
    <xsd:element name="_ip_UnifiedCompliancePolicyUIAction" ma:index="23"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a1aa93-1d09-49bd-a419-255920e51307"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hidden="true" ma:internalName="MediaServiceKeyPoints"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UnderReview" ma:index="24" nillable="true" ma:displayName="Under Review" ma:default="1" ma:format="Dropdown" ma:hidden="true" ma:internalName="UnderReview" ma:readOnly="false">
      <xsd:simpleType>
        <xsd:restriction base="dms:Boolean"/>
      </xsd:simpleType>
    </xsd:element>
    <xsd:element name="ReviewComments" ma:index="25" nillable="true" ma:displayName="Review Comments" ma:format="Dropdown" ma:hidden="true" ma:internalName="ReviewComments" ma:readOnly="false">
      <xsd:simpleType>
        <xsd:restriction base="dms:Text">
          <xsd:maxLength value="255"/>
        </xsd:restriction>
      </xsd:simpleType>
    </xsd:element>
    <xsd:element name="InProduction" ma:index="26" nillable="true" ma:displayName="In Production" ma:default="1" ma:format="Dropdown" ma:hidden="true" ma:internalName="InProduction" ma:readOnly="false">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8d90a5-021c-4d28-996d-c28de383eb8b" elementFormDefault="qualified">
    <xsd:import namespace="http://schemas.microsoft.com/office/2006/documentManagement/types"/>
    <xsd:import namespace="http://schemas.microsoft.com/office/infopath/2007/PartnerControls"/>
    <xsd:element name="SharedWithUsers" ma:index="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d50acde8-e5a2-4121-9b41-9f79ba355349}" ma:internalName="TaxCatchAll" ma:readOnly="false" ma:showField="CatchAllData" ma:web="198d90a5-021c-4d28-996d-c28de383e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ReviewComments xmlns="dda1aa93-1d09-49bd-a419-255920e51307" xsi:nil="true"/>
    <lcf76f155ced4ddcb4097134ff3c332f xmlns="dda1aa93-1d09-49bd-a419-255920e51307">
      <Terms xmlns="http://schemas.microsoft.com/office/infopath/2007/PartnerControls"/>
    </lcf76f155ced4ddcb4097134ff3c332f>
    <_ip_UnifiedCompliancePolicyProperties xmlns="http://schemas.microsoft.com/sharepoint/v3" xsi:nil="true"/>
    <UnderReview xmlns="dda1aa93-1d09-49bd-a419-255920e51307">true</UnderReview>
    <InProduction xmlns="dda1aa93-1d09-49bd-a419-255920e51307">true</InProduction>
    <TaxCatchAll xmlns="198d90a5-021c-4d28-996d-c28de383eb8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02EF6E2-DA5E-4FE2-A266-98FA1DC7529E}"/>
</file>

<file path=customXml/itemProps3.xml><?xml version="1.0" encoding="utf-8"?>
<ds:datastoreItem xmlns:ds="http://schemas.openxmlformats.org/officeDocument/2006/customXml" ds:itemID="{90A8391E-2E8F-4E95-9982-35595A0C7886}"/>
</file>

<file path=customXml/itemProps4.xml><?xml version="1.0" encoding="utf-8"?>
<ds:datastoreItem xmlns:ds="http://schemas.openxmlformats.org/officeDocument/2006/customXml" ds:itemID="{0DBEFBDA-E30B-4355-93DB-355B89436E8F}"/>
</file>

<file path=docProps/app.xml><?xml version="1.0" encoding="utf-8"?>
<Properties xmlns="http://schemas.openxmlformats.org/officeDocument/2006/extended-properties" xmlns:vt="http://schemas.openxmlformats.org/officeDocument/2006/docPropsVTypes">
  <Template>Normal.dotm</Template>
  <TotalTime>1</TotalTime>
  <Pages>2</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NJUNS Registration Requirement Clarification</dc:title>
  <dc:subject>Clarification of NJUNS Member Code requirements for AT&amp;T pole attachments</dc:subject>
  <dc:creator>WIGGINS, KEVIN S</dc:creator>
  <cp:keywords/>
  <dc:description>generated by python-docx</dc:description>
  <cp:lastModifiedBy>WIGGINS, KEVIN S</cp:lastModifiedBy>
  <cp:revision>2</cp:revision>
  <dcterms:created xsi:type="dcterms:W3CDTF">2026-09-22T14:20:00Z</dcterms:created>
  <dcterms:modified xsi:type="dcterms:W3CDTF">2026-09-22T14:20:00Z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0x0101002CA55845D0D60544A853CC425A467685</vt:lpwstr>
  </property>
</Properties>
</file>